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2908" w:tblpY="2086"/>
        <w:tblW w:w="0" w:type="auto"/>
        <w:tblLook w:val="04A0"/>
      </w:tblPr>
      <w:tblGrid>
        <w:gridCol w:w="3348"/>
      </w:tblGrid>
      <w:tr w:rsidR="00A71D54" w:rsidTr="00A71D54">
        <w:trPr>
          <w:trHeight w:val="4940"/>
        </w:trPr>
        <w:tc>
          <w:tcPr>
            <w:tcW w:w="3348" w:type="dxa"/>
          </w:tcPr>
          <w:p w:rsidR="00A71D54" w:rsidRDefault="00A71D54" w:rsidP="00022FC3">
            <w:pPr>
              <w:jc w:val="both"/>
              <w:rPr>
                <w:b/>
              </w:rPr>
            </w:pPr>
            <w:r w:rsidRPr="0041523F">
              <w:rPr>
                <w:b/>
              </w:rPr>
              <w:t xml:space="preserve">The West Bengal State Co-operative Bank Ltd, 24-A, Waterloo Street, Kolkata-700 069 invites </w:t>
            </w:r>
            <w:r>
              <w:rPr>
                <w:b/>
              </w:rPr>
              <w:t>quotation</w:t>
            </w:r>
            <w:r w:rsidRPr="0041523F">
              <w:rPr>
                <w:b/>
              </w:rPr>
              <w:t xml:space="preserve"> from the reputed firms</w:t>
            </w:r>
            <w:r>
              <w:rPr>
                <w:b/>
              </w:rPr>
              <w:t xml:space="preserve"> </w:t>
            </w:r>
            <w:r w:rsidRPr="0041523F">
              <w:rPr>
                <w:b/>
              </w:rPr>
              <w:t xml:space="preserve">for </w:t>
            </w:r>
            <w:r>
              <w:rPr>
                <w:b/>
              </w:rPr>
              <w:t xml:space="preserve">supply of </w:t>
            </w:r>
            <w:r w:rsidRPr="0041523F">
              <w:rPr>
                <w:b/>
              </w:rPr>
              <w:t xml:space="preserve">one </w:t>
            </w:r>
            <w:r>
              <w:rPr>
                <w:b/>
              </w:rPr>
              <w:t xml:space="preserve">Safe Deposit Locker (SDL-90) for use at its Canning Branch being address at </w:t>
            </w:r>
            <w:proofErr w:type="spellStart"/>
            <w:r>
              <w:rPr>
                <w:b/>
              </w:rPr>
              <w:t>Vill</w:t>
            </w:r>
            <w:proofErr w:type="spellEnd"/>
            <w:r>
              <w:rPr>
                <w:b/>
              </w:rPr>
              <w:t xml:space="preserve"> &amp; P.S-Canning, P.S- Canning Town, Dist-South 24-Parganas, PIN- 743329. The quotations in sealed cover will be received till 20.02.2020 </w:t>
            </w:r>
            <w:proofErr w:type="spellStart"/>
            <w:r>
              <w:rPr>
                <w:b/>
              </w:rPr>
              <w:t>upto</w:t>
            </w:r>
            <w:proofErr w:type="spellEnd"/>
            <w:r>
              <w:rPr>
                <w:b/>
              </w:rPr>
              <w:t xml:space="preserve"> 4.00 p.m. and to be opened on 21.02.2020 at 11.30 a.m. The sealed quotation has to be dropped at tender box at the 3</w:t>
            </w:r>
            <w:r w:rsidRPr="00CA0C9A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floor of the Head Office of The WBSCB Ltd. </w:t>
            </w:r>
          </w:p>
          <w:p w:rsidR="00A71D54" w:rsidRPr="0041523F" w:rsidRDefault="00A71D54" w:rsidP="00022FC3">
            <w:pPr>
              <w:jc w:val="right"/>
              <w:rPr>
                <w:b/>
              </w:rPr>
            </w:pPr>
            <w:r w:rsidRPr="0041523F">
              <w:rPr>
                <w:b/>
              </w:rPr>
              <w:t>[</w:t>
            </w:r>
            <w:proofErr w:type="spellStart"/>
            <w:r w:rsidRPr="0041523F">
              <w:rPr>
                <w:b/>
              </w:rPr>
              <w:t>Manasij</w:t>
            </w:r>
            <w:proofErr w:type="spellEnd"/>
            <w:r w:rsidRPr="0041523F">
              <w:rPr>
                <w:b/>
              </w:rPr>
              <w:t xml:space="preserve"> </w:t>
            </w:r>
            <w:proofErr w:type="spellStart"/>
            <w:r w:rsidRPr="0041523F">
              <w:rPr>
                <w:b/>
              </w:rPr>
              <w:t>Mukhopadhyay</w:t>
            </w:r>
            <w:proofErr w:type="spellEnd"/>
            <w:r w:rsidRPr="0041523F">
              <w:rPr>
                <w:b/>
              </w:rPr>
              <w:t>]</w:t>
            </w:r>
          </w:p>
          <w:p w:rsidR="00A71D54" w:rsidRPr="0041523F" w:rsidRDefault="00A71D54" w:rsidP="00022FC3">
            <w:pPr>
              <w:jc w:val="center"/>
              <w:rPr>
                <w:b/>
              </w:rPr>
            </w:pPr>
            <w:r w:rsidRPr="0041523F">
              <w:rPr>
                <w:b/>
              </w:rPr>
              <w:t xml:space="preserve">                Managing Director</w:t>
            </w:r>
          </w:p>
        </w:tc>
      </w:tr>
    </w:tbl>
    <w:p w:rsidR="00BE210F" w:rsidRDefault="00BE210F"/>
    <w:sectPr w:rsidR="00BE210F" w:rsidSect="00BE2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D54"/>
    <w:rsid w:val="00A71D54"/>
    <w:rsid w:val="00BE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5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D5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Snehasis Chakraborty</dc:creator>
  <cp:keywords/>
  <dc:description/>
  <cp:lastModifiedBy>Snehasis Chakraborty</cp:lastModifiedBy>
  <cp:revision>1</cp:revision>
  <dcterms:created xsi:type="dcterms:W3CDTF">2020-02-14T07:00:00Z</dcterms:created>
  <dcterms:modified xsi:type="dcterms:W3CDTF">2020-02-14T07:03:00Z</dcterms:modified>
</cp:coreProperties>
</file>